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CB" w:rsidRPr="00144860" w:rsidRDefault="00CF1ACB" w:rsidP="00CF1ACB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14486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CF1ACB" w:rsidRPr="00144860" w:rsidRDefault="00CF1ACB" w:rsidP="00CF1ACB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144860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</w:rPr>
        <w:t>Пристеньская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основная </w:t>
      </w:r>
      <w:r w:rsidRPr="00144860">
        <w:rPr>
          <w:rFonts w:ascii="Times New Roman" w:hAnsi="Times New Roman"/>
          <w:sz w:val="24"/>
          <w:szCs w:val="24"/>
        </w:rPr>
        <w:t>общеобразовательная школа</w:t>
      </w:r>
    </w:p>
    <w:p w:rsidR="00CF1ACB" w:rsidRPr="00144860" w:rsidRDefault="00CF1ACB" w:rsidP="00CF1ACB">
      <w:pPr>
        <w:pStyle w:val="ac"/>
        <w:jc w:val="center"/>
      </w:pPr>
      <w:proofErr w:type="spellStart"/>
      <w:r w:rsidRPr="00144860">
        <w:rPr>
          <w:rFonts w:ascii="Times New Roman" w:hAnsi="Times New Roman"/>
          <w:sz w:val="24"/>
          <w:szCs w:val="24"/>
        </w:rPr>
        <w:t>Ровеньского</w:t>
      </w:r>
      <w:proofErr w:type="spellEnd"/>
      <w:r w:rsidRPr="00144860">
        <w:rPr>
          <w:rFonts w:ascii="Times New Roman" w:hAnsi="Times New Roman"/>
          <w:sz w:val="24"/>
          <w:szCs w:val="24"/>
        </w:rPr>
        <w:t xml:space="preserve"> района Белгородской области»</w:t>
      </w:r>
    </w:p>
    <w:p w:rsidR="00CF1ACB" w:rsidRPr="009B41B7" w:rsidRDefault="00CF1ACB" w:rsidP="00CF1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1ACB" w:rsidRDefault="00CF1ACB" w:rsidP="00CF1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F1ACB" w:rsidRPr="00144860" w:rsidTr="00B721CD">
        <w:tc>
          <w:tcPr>
            <w:tcW w:w="4785" w:type="dxa"/>
            <w:shd w:val="clear" w:color="auto" w:fill="auto"/>
          </w:tcPr>
          <w:p w:rsidR="00CF1ACB" w:rsidRPr="00144860" w:rsidRDefault="00CF1ACB" w:rsidP="00B721CD">
            <w:pPr>
              <w:pStyle w:val="ac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4860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CF1ACB" w:rsidRPr="00144860" w:rsidRDefault="00CF1ACB" w:rsidP="00B721CD">
            <w:pPr>
              <w:pStyle w:val="ac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CF1ACB" w:rsidRPr="00144860" w:rsidRDefault="00CF1ACB" w:rsidP="00B721CD">
            <w:pPr>
              <w:pStyle w:val="ac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Пристеньская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основная</w:t>
            </w: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  <w:p w:rsidR="00CF1ACB" w:rsidRPr="00144860" w:rsidRDefault="00CF1ACB" w:rsidP="00B721C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8.08.</w:t>
            </w: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CF1ACB" w:rsidRPr="00144860" w:rsidRDefault="00CF1ACB" w:rsidP="00B721C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CF1ACB" w:rsidRPr="00144860" w:rsidRDefault="00CF1ACB" w:rsidP="00B721CD">
            <w:pPr>
              <w:pStyle w:val="ac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CF1ACB" w:rsidRPr="00144860" w:rsidRDefault="00CF1ACB" w:rsidP="00B721C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приказом по МБОУ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Пристеньская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основная</w:t>
            </w: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  <w:p w:rsidR="00CF1ACB" w:rsidRPr="00144860" w:rsidRDefault="00CF1ACB" w:rsidP="00B721CD">
            <w:pPr>
              <w:pStyle w:val="ac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4860">
              <w:rPr>
                <w:rFonts w:ascii="Times New Roman" w:hAnsi="Times New Roman"/>
                <w:sz w:val="24"/>
                <w:szCs w:val="24"/>
              </w:rPr>
              <w:t>№ 230 от 30.08.2014 г.</w:t>
            </w:r>
          </w:p>
          <w:p w:rsidR="00CF1ACB" w:rsidRPr="00144860" w:rsidRDefault="00CF1ACB" w:rsidP="00B721CD">
            <w:pPr>
              <w:pStyle w:val="ac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F1ACB" w:rsidRPr="00144860" w:rsidRDefault="00CF1ACB" w:rsidP="00B721C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E39" w:rsidRDefault="00E75E39">
      <w:pPr>
        <w:pStyle w:val="a4"/>
        <w:ind w:right="-15"/>
      </w:pPr>
    </w:p>
    <w:p w:rsidR="00E75E39" w:rsidRDefault="00871505">
      <w:pPr>
        <w:pStyle w:val="a4"/>
        <w:ind w:right="-15"/>
        <w:rPr>
          <w:sz w:val="24"/>
        </w:rPr>
      </w:pPr>
      <w:r>
        <w:rPr>
          <w:sz w:val="24"/>
        </w:rPr>
        <w:t>ПОЛОЖЕНИЕ</w:t>
      </w:r>
    </w:p>
    <w:p w:rsidR="00E75E39" w:rsidRDefault="00871505">
      <w:pPr>
        <w:tabs>
          <w:tab w:val="left" w:pos="645"/>
        </w:tabs>
        <w:spacing w:after="0" w:line="100" w:lineRule="atLeast"/>
        <w:ind w:firstLine="64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 летнем лагере труда и отдыха </w:t>
      </w:r>
    </w:p>
    <w:p w:rsidR="00E75E39" w:rsidRDefault="00E75E39">
      <w:pPr>
        <w:tabs>
          <w:tab w:val="left" w:pos="645"/>
        </w:tabs>
        <w:spacing w:after="0" w:line="100" w:lineRule="atLeast"/>
        <w:ind w:firstLine="646"/>
        <w:jc w:val="center"/>
      </w:pP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Летний лагерь труда и отдыха с дневным пребыванием организуется для учащихся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CF1ACB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классов. Он </w:t>
      </w:r>
      <w:proofErr w:type="spellStart"/>
      <w:r>
        <w:rPr>
          <w:rFonts w:ascii="Times New Roman" w:hAnsi="Times New Roman"/>
          <w:sz w:val="28"/>
          <w:szCs w:val="28"/>
        </w:rPr>
        <w:t>создается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в целях прохождения учащимися летней трудовой практики (по заявлениям  родителей и согласию учащихся), сохранения и укрепления здоровья детей, организации их разумного досуга в период летних каникул.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Содержание, формы и методы работы лагеря труда и отдыха определяются  педагогическим коллективом исходя из принципов  гуманности, демократизма, поощрения инициативы и самостоятельности учащихся, </w:t>
      </w:r>
      <w:proofErr w:type="spellStart"/>
      <w:r>
        <w:rPr>
          <w:rFonts w:ascii="Times New Roman" w:hAnsi="Times New Roman"/>
          <w:sz w:val="28"/>
          <w:szCs w:val="28"/>
        </w:rPr>
        <w:t>учета</w:t>
      </w:r>
      <w:proofErr w:type="spellEnd"/>
      <w:r>
        <w:rPr>
          <w:rFonts w:ascii="Times New Roman" w:hAnsi="Times New Roman"/>
          <w:sz w:val="28"/>
          <w:szCs w:val="28"/>
        </w:rPr>
        <w:t xml:space="preserve"> индивидуальных и возрастных особенностей детей.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Организация деятельности лагеря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Летний лагерь труда и отдыха учащихся с дневным пребыванием открывается приказом директора на основании акта </w:t>
      </w:r>
      <w:proofErr w:type="spellStart"/>
      <w:r>
        <w:rPr>
          <w:rFonts w:ascii="Times New Roman" w:hAnsi="Times New Roman"/>
          <w:sz w:val="28"/>
          <w:szCs w:val="28"/>
        </w:rPr>
        <w:t>приемки</w:t>
      </w:r>
      <w:proofErr w:type="spellEnd"/>
      <w:r>
        <w:rPr>
          <w:rFonts w:ascii="Times New Roman" w:hAnsi="Times New Roman"/>
          <w:sz w:val="28"/>
          <w:szCs w:val="28"/>
        </w:rPr>
        <w:t xml:space="preserve"> лагеря, приказа Управления образования администрации муниципального района 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План лагеря составляется с </w:t>
      </w:r>
      <w:proofErr w:type="spellStart"/>
      <w:r>
        <w:rPr>
          <w:rFonts w:ascii="Times New Roman" w:hAnsi="Times New Roman"/>
          <w:sz w:val="28"/>
          <w:szCs w:val="28"/>
        </w:rPr>
        <w:t>учетом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пожеланий учащихся и их родителей (или законных представителей);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возраста и интересов учащихся;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санитарно-гигиенических норм и правил техники безопасности;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финансовых и кадровых возможностей.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spellStart"/>
      <w:r>
        <w:rPr>
          <w:rFonts w:ascii="Times New Roman" w:hAnsi="Times New Roman"/>
          <w:sz w:val="28"/>
          <w:szCs w:val="28"/>
        </w:rPr>
        <w:t>Прием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учащихся в лагерь осуществляется на основании их личных заявлений (для учащихся, достигших возраста 14-ти лет), на основании заявления родителей (законных представителей) учащихся, не достигших 14-ти лет, на имя директора школы и на основании допуска медицинского работника.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На период функционирования лагеря назначаются начальник лагеря, воспитатели, деятельность которых определяется их должностными инструкциями.</w:t>
      </w:r>
    </w:p>
    <w:p w:rsidR="00E75E39" w:rsidRDefault="00E75E39">
      <w:pPr>
        <w:spacing w:after="0" w:line="100" w:lineRule="atLeast"/>
        <w:ind w:firstLine="64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Права и обязанности учащихся, посещающих летний лагерь труда и отдыха. 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 летнего лагеря имеют право: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на временное прекращение посещения лагеря по болезни;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на свободное участие в запланированных досуговых мероприятиях;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на участие в самоуправлении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Учащиеся обязаны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выполнять требования данного Положения, других локальных актов и документов, регламентирующих деятельность лагеря;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бережно относиться к используемому имуществу;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выполнять законные требования администрации и работников лагеря.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Охрана жизни и здоровья детей в летнем оздоровительном лагере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Начальник лагеря и персонал несут ответственность за полную безопасность жизни и здоровья детей, находящихся в лагере.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Воспитатель обязан ежедневно проводить инструктаж учащихся по правилам техники безопасности при выполнении различных видов работ.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воспитателя.</w:t>
      </w:r>
    </w:p>
    <w:p w:rsidR="00E75E39" w:rsidRDefault="00871505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Ответственность за перевозку детей всеми видами транспорта возлагается на начальника лагеря.</w:t>
      </w:r>
    </w:p>
    <w:p w:rsidR="00E75E39" w:rsidRDefault="00E75E39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E75E39" w:rsidRDefault="00E75E39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E75E39" w:rsidRDefault="00E75E39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E75E39" w:rsidRDefault="00E75E39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E75E39" w:rsidRDefault="00E75E39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E75E39" w:rsidRDefault="00E75E39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E75E39" w:rsidRDefault="00E75E39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E75E39" w:rsidRDefault="00E75E39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E75E39" w:rsidRDefault="00E75E39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E75E39" w:rsidRDefault="00E75E39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E75E39" w:rsidRDefault="00E75E39">
      <w:pPr>
        <w:spacing w:after="0" w:line="100" w:lineRule="atLeast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E75E39" w:rsidRDefault="00E75E39">
      <w:pPr>
        <w:tabs>
          <w:tab w:val="left" w:pos="645"/>
        </w:tabs>
        <w:spacing w:after="0" w:line="100" w:lineRule="atLeast"/>
        <w:ind w:firstLine="64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75E39" w:rsidRDefault="00E75E39">
      <w:pPr>
        <w:tabs>
          <w:tab w:val="left" w:pos="645"/>
        </w:tabs>
        <w:spacing w:after="0" w:line="100" w:lineRule="atLeast"/>
        <w:ind w:firstLine="64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75E39" w:rsidRDefault="00E75E39">
      <w:pPr>
        <w:tabs>
          <w:tab w:val="left" w:pos="645"/>
        </w:tabs>
        <w:spacing w:after="0" w:line="100" w:lineRule="atLeast"/>
        <w:ind w:firstLine="64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75E39" w:rsidRDefault="00E75E39">
      <w:pPr>
        <w:tabs>
          <w:tab w:val="left" w:pos="645"/>
        </w:tabs>
        <w:spacing w:after="0" w:line="100" w:lineRule="atLeast"/>
        <w:ind w:firstLine="64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71505" w:rsidRDefault="00871505">
      <w:pPr>
        <w:tabs>
          <w:tab w:val="left" w:pos="645"/>
        </w:tabs>
        <w:spacing w:after="0" w:line="100" w:lineRule="atLeast"/>
        <w:ind w:firstLine="646"/>
        <w:jc w:val="both"/>
      </w:pPr>
    </w:p>
    <w:sectPr w:rsidR="00871505" w:rsidSect="00CF1ACB">
      <w:pgSz w:w="12240" w:h="15840"/>
      <w:pgMar w:top="1134" w:right="851" w:bottom="567" w:left="851" w:header="720" w:footer="720" w:gutter="0"/>
      <w:cols w:space="72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97"/>
    <w:rsid w:val="00611A97"/>
    <w:rsid w:val="00871505"/>
    <w:rsid w:val="00CF1ACB"/>
    <w:rsid w:val="00E7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</w:style>
  <w:style w:type="paragraph" w:customStyle="1" w:styleId="a4">
    <w:name w:val="Заголовок"/>
    <w:basedOn w:val="a"/>
    <w:next w:val="a5"/>
    <w:pPr>
      <w:keepNext/>
      <w:spacing w:before="240" w:after="0" w:line="100" w:lineRule="atLeast"/>
      <w:jc w:val="center"/>
    </w:pPr>
    <w:rPr>
      <w:rFonts w:ascii="Times New Roman" w:eastAsia="Arial Unicode MS" w:hAnsi="Times New Roman" w:cs="Mangal"/>
      <w:b/>
      <w:bCs/>
      <w:sz w:val="28"/>
      <w:szCs w:val="24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20">
    <w:name w:val="Указатель2"/>
    <w:basedOn w:val="a"/>
    <w:pPr>
      <w:suppressLineNumbers/>
    </w:pPr>
    <w:rPr>
      <w:rFonts w:ascii="Arial" w:hAnsi="Arial"/>
    </w:rPr>
  </w:style>
  <w:style w:type="paragraph" w:customStyle="1" w:styleId="11">
    <w:name w:val="Название1"/>
    <w:basedOn w:val="a"/>
  </w:style>
  <w:style w:type="paragraph" w:customStyle="1" w:styleId="12">
    <w:name w:val="Указатель1"/>
    <w:basedOn w:val="a"/>
  </w:style>
  <w:style w:type="paragraph" w:styleId="a7">
    <w:name w:val="Subtitle"/>
    <w:basedOn w:val="a4"/>
    <w:next w:val="a5"/>
    <w:qFormat/>
    <w:rPr>
      <w:i/>
      <w:iCs/>
      <w:szCs w:val="28"/>
    </w:rPr>
  </w:style>
  <w:style w:type="paragraph" w:customStyle="1" w:styleId="13">
    <w:name w:val="Текст выноски1"/>
    <w:basedOn w:val="a"/>
  </w:style>
  <w:style w:type="paragraph" w:styleId="a8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pPr>
      <w:widowControl w:val="0"/>
      <w:suppressAutoHyphens/>
    </w:pPr>
    <w:rPr>
      <w:kern w:val="1"/>
      <w:lang w:eastAsia="ar-SA"/>
    </w:rPr>
  </w:style>
  <w:style w:type="paragraph" w:customStyle="1" w:styleId="a9">
    <w:name w:val="Содержимое врезки"/>
    <w:basedOn w:val="a5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 Spacing"/>
    <w:qFormat/>
    <w:rsid w:val="00CF1ACB"/>
    <w:pPr>
      <w:suppressAutoHyphens/>
    </w:pPr>
    <w:rPr>
      <w:rFonts w:ascii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</w:style>
  <w:style w:type="paragraph" w:customStyle="1" w:styleId="a4">
    <w:name w:val="Заголовок"/>
    <w:basedOn w:val="a"/>
    <w:next w:val="a5"/>
    <w:pPr>
      <w:keepNext/>
      <w:spacing w:before="240" w:after="0" w:line="100" w:lineRule="atLeast"/>
      <w:jc w:val="center"/>
    </w:pPr>
    <w:rPr>
      <w:rFonts w:ascii="Times New Roman" w:eastAsia="Arial Unicode MS" w:hAnsi="Times New Roman" w:cs="Mangal"/>
      <w:b/>
      <w:bCs/>
      <w:sz w:val="28"/>
      <w:szCs w:val="24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20">
    <w:name w:val="Указатель2"/>
    <w:basedOn w:val="a"/>
    <w:pPr>
      <w:suppressLineNumbers/>
    </w:pPr>
    <w:rPr>
      <w:rFonts w:ascii="Arial" w:hAnsi="Arial"/>
    </w:rPr>
  </w:style>
  <w:style w:type="paragraph" w:customStyle="1" w:styleId="11">
    <w:name w:val="Название1"/>
    <w:basedOn w:val="a"/>
  </w:style>
  <w:style w:type="paragraph" w:customStyle="1" w:styleId="12">
    <w:name w:val="Указатель1"/>
    <w:basedOn w:val="a"/>
  </w:style>
  <w:style w:type="paragraph" w:styleId="a7">
    <w:name w:val="Subtitle"/>
    <w:basedOn w:val="a4"/>
    <w:next w:val="a5"/>
    <w:qFormat/>
    <w:rPr>
      <w:i/>
      <w:iCs/>
      <w:szCs w:val="28"/>
    </w:rPr>
  </w:style>
  <w:style w:type="paragraph" w:customStyle="1" w:styleId="13">
    <w:name w:val="Текст выноски1"/>
    <w:basedOn w:val="a"/>
  </w:style>
  <w:style w:type="paragraph" w:styleId="a8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pPr>
      <w:widowControl w:val="0"/>
      <w:suppressAutoHyphens/>
    </w:pPr>
    <w:rPr>
      <w:kern w:val="1"/>
      <w:lang w:eastAsia="ar-SA"/>
    </w:rPr>
  </w:style>
  <w:style w:type="paragraph" w:customStyle="1" w:styleId="a9">
    <w:name w:val="Содержимое врезки"/>
    <w:basedOn w:val="a5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 Spacing"/>
    <w:qFormat/>
    <w:rsid w:val="00CF1ACB"/>
    <w:pPr>
      <w:suppressAutoHyphens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Kompik</dc:creator>
  <cp:lastModifiedBy>Ангел-хранитель</cp:lastModifiedBy>
  <cp:revision>3</cp:revision>
  <cp:lastPrinted>2012-03-24T03:47:00Z</cp:lastPrinted>
  <dcterms:created xsi:type="dcterms:W3CDTF">2018-10-11T21:08:00Z</dcterms:created>
  <dcterms:modified xsi:type="dcterms:W3CDTF">2018-10-11T21:09:00Z</dcterms:modified>
</cp:coreProperties>
</file>